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10" w:rsidRDefault="00164210" w:rsidP="00164210">
      <w:pPr>
        <w:pStyle w:val="NormalWeb"/>
        <w:shd w:val="clear" w:color="auto" w:fill="FFFFFF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A30062">
        <w:rPr>
          <w:rFonts w:asciiTheme="minorHAnsi" w:hAnsiTheme="minorHAnsi" w:cs="Arial"/>
          <w:b/>
          <w:color w:val="222222"/>
          <w:sz w:val="28"/>
          <w:szCs w:val="22"/>
        </w:rPr>
        <w:t>Kolviður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Fundargerð 3. stjórnarfundar 2014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 xml:space="preserve">Þriðjudagur 23. september 2014 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164210" w:rsidRDefault="00164210" w:rsidP="0016421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 xml:space="preserve">Reynir Kristinsson (formaður),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Anna G. Sverrisdóttir (frá Landvernd),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Einar Gunnarsson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(frá Skógræktarfélagi Íslands), og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Guðmundur Ingi Guðbrandsson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(frá Landvernd). Magnús Gunnarsson (frá Skógræktarfélagi Íslands) boðaði forföll.</w:t>
      </w:r>
    </w:p>
    <w:p w:rsidR="00164210" w:rsidRDefault="00164210" w:rsidP="0016421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Fundargerð síðasta fundar</w:t>
      </w:r>
    </w:p>
    <w:p w:rsidR="00164210" w:rsidRPr="00164210" w:rsidRDefault="005B2588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Fundargerðir tveggja síðustu funda samþykktar og undirritaðar.  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Ársreikningur félagsins 2013</w:t>
      </w:r>
    </w:p>
    <w:p w:rsidR="00164210" w:rsidRDefault="005B2588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Ársreikningur félagsins var lagður fram til samþykktar í stjórn. Rekstrartekjur námu um 4,3 milljónum og rekstrargjöld um 4,4 milljónum. Að teknu tilliti til fjármunatekna nam hagnaður ársins tæpum tvöhundruð þúsundum króna.</w:t>
      </w:r>
      <w:r w:rsidR="008C149F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Ársreikningurinn var undirraður af stjórnarmönnum.</w:t>
      </w:r>
    </w:p>
    <w:p w:rsidR="008C149F" w:rsidRPr="00164210" w:rsidRDefault="008C149F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Einar upplýsti að áföll urðu í gróðursetningu 2013 og stefnt er að því að lagfæra það með endurgróðursetningu haustið 2014. Verktakinn mun væntanlega greiða kostnað við plöntun en Kolviður 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leggur fram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plönturnar.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Framkvæmdir sumarsins og áform næsta árs</w:t>
      </w:r>
    </w:p>
    <w:p w:rsidR="00164210" w:rsidRDefault="008C149F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Einar lagði fram tilboð um framkvæmdir við lagfæringu á vegi, gerð bílastæðis og uppsetning skilta og fánastanga. Tilboð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ið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hljóðar upp á </w:t>
      </w:r>
      <w:r w:rsidR="00AF7A0E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672.680,-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krónur. </w:t>
      </w:r>
      <w:r w:rsidR="00AF7A0E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Stjórn samþykkti tilboðið.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Að auki þarf að útbúa fána og skilti. Gert er ráð fyrir kostnaði upp á eina milljón króna í heildina.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Samningur við Skógræktarfélag Íslands varðandi Úlfljótsvatn</w:t>
      </w:r>
    </w:p>
    <w:p w:rsidR="00164210" w:rsidRDefault="00082717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Reynir kynnti drög að samningi við Skógræktarfélag Íslands varðandi plöntun Kolviðarskóga á Úlfljótsvatni. Rætt var um að greina þyrfti á milli þjónustu SÍ 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við plöntun og umsjón annarsvegar og hinsvegar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ráðstöfun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ar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lands sem undir skógana fer. Þjónustuhluta samningsins verði hægt að segja upp með 6 mánaða fyrirvara, en landleigan 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verði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bundin til 90 ára vegna kolefnisbindingar. </w:t>
      </w:r>
      <w:r w:rsidR="008E1D8F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Unnið verður með athugasemdir stjórnarmanna og samningurinn þróaður áfram.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Markaðsstaða</w:t>
      </w:r>
    </w:p>
    <w:p w:rsidR="00164210" w:rsidRPr="00164210" w:rsidRDefault="00A761C1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Nokkur fjöldi fyrirtækja er með samning við Kolvið, en lítil hreyfing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hefur verið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að undanförnu.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Tengsl við opinbera aðila</w:t>
      </w:r>
    </w:p>
    <w:p w:rsidR="00A761C1" w:rsidRPr="00A761C1" w:rsidRDefault="00A761C1" w:rsidP="00A761C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Lítil tengsl eru við opinbera aðila og lítil hreyfing á þeim málum.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Ársfundur í október</w:t>
      </w:r>
    </w:p>
    <w:p w:rsidR="0046752A" w:rsidRDefault="0046752A" w:rsidP="0046752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lastRenderedPageBreak/>
        <w:t>Ársfundur Kolviðar verði haldinn fimmtudaginn 16. október kl. 12-14. Stefnt að því að bjóða þeim fyrirtækjum sem kolefnisjafna á fundinn.</w:t>
      </w:r>
    </w:p>
    <w:p w:rsidR="00164210" w:rsidRPr="0046752A" w:rsidRDefault="00164210" w:rsidP="004675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46752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Heimasíðan</w:t>
      </w:r>
    </w:p>
    <w:p w:rsidR="00164210" w:rsidRPr="00164210" w:rsidRDefault="0046752A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Stjórnarmenn beðnir um að senda athugasemdir sem þeir hafa við heimasíðuna</w:t>
      </w:r>
      <w:r w:rsidR="00D03B5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á formann stjórnar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.</w:t>
      </w: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Önnur mál</w:t>
      </w:r>
    </w:p>
    <w:p w:rsidR="000E6DDC" w:rsidRDefault="00E72B44" w:rsidP="00E72B44">
      <w:pPr>
        <w:ind w:left="225"/>
      </w:pPr>
      <w:proofErr w:type="spellStart"/>
      <w:r>
        <w:t>Fleira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umræðu</w:t>
      </w:r>
      <w:proofErr w:type="spellEnd"/>
      <w:r>
        <w:t>.</w:t>
      </w:r>
    </w:p>
    <w:p w:rsidR="00D03B56" w:rsidRDefault="00D03B56" w:rsidP="00E72B44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A761C1" w:rsidRDefault="0046752A" w:rsidP="00E72B44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Fundi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var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slitið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kl. 13:4</w:t>
      </w:r>
      <w:r w:rsidR="00A761C1" w:rsidRPr="00F53AB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0.</w:t>
      </w:r>
    </w:p>
    <w:p w:rsidR="00E72B44" w:rsidRDefault="00E72B44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A761C1" w:rsidRDefault="00A761C1" w:rsidP="00E72B44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Fundargerð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ritaði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Guðmundur Ingi Guðbrandsson.</w:t>
      </w:r>
    </w:p>
    <w:p w:rsidR="00A761C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A761C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Anna G. Sverrisdóttir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Einar Gunnarsson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A761C1" w:rsidRDefault="00A761C1" w:rsidP="00A761C1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A761C1" w:rsidRPr="00B150A1" w:rsidRDefault="00A761C1" w:rsidP="00A761C1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Guðmundur Ingi Guðbrandsson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Reynir Kristinsson</w:t>
      </w:r>
    </w:p>
    <w:p w:rsidR="00A761C1" w:rsidRDefault="00A761C1" w:rsidP="00A761C1"/>
    <w:p w:rsidR="00164210" w:rsidRDefault="00164210"/>
    <w:sectPr w:rsidR="0016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693"/>
    <w:multiLevelType w:val="multilevel"/>
    <w:tmpl w:val="7B2C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0"/>
    <w:rsid w:val="00082717"/>
    <w:rsid w:val="000E6DDC"/>
    <w:rsid w:val="00164210"/>
    <w:rsid w:val="0046752A"/>
    <w:rsid w:val="00476C47"/>
    <w:rsid w:val="005B2588"/>
    <w:rsid w:val="008C149F"/>
    <w:rsid w:val="008E1D8F"/>
    <w:rsid w:val="00A761C1"/>
    <w:rsid w:val="00AF7A0E"/>
    <w:rsid w:val="00D03B56"/>
    <w:rsid w:val="00DA1E2A"/>
    <w:rsid w:val="00DB707D"/>
    <w:rsid w:val="00E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174A-D99F-40EF-B06D-E20E49F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apple-converted-space">
    <w:name w:val="apple-converted-space"/>
    <w:basedOn w:val="DefaultParagraphFont"/>
    <w:rsid w:val="00164210"/>
  </w:style>
  <w:style w:type="paragraph" w:styleId="ListParagraph">
    <w:name w:val="List Paragraph"/>
    <w:basedOn w:val="Normal"/>
    <w:uiPriority w:val="34"/>
    <w:qFormat/>
    <w:rsid w:val="0016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Ragnhildur Freysteinsdóttir</cp:lastModifiedBy>
  <cp:revision>2</cp:revision>
  <dcterms:created xsi:type="dcterms:W3CDTF">2017-02-23T14:57:00Z</dcterms:created>
  <dcterms:modified xsi:type="dcterms:W3CDTF">2017-02-23T14:57:00Z</dcterms:modified>
</cp:coreProperties>
</file>